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FBE7" w14:textId="77777777" w:rsidR="00675D88" w:rsidRPr="00F21F52" w:rsidRDefault="00675D88" w:rsidP="00675D88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Наименование д</w:t>
      </w:r>
      <w:r w:rsidRPr="00F21F52">
        <w:rPr>
          <w:rFonts w:ascii="Times New Roman" w:hAnsi="Times New Roman"/>
          <w:sz w:val="18"/>
          <w:szCs w:val="18"/>
        </w:rPr>
        <w:t>етск</w:t>
      </w:r>
      <w:r>
        <w:rPr>
          <w:rFonts w:ascii="Times New Roman" w:hAnsi="Times New Roman"/>
          <w:sz w:val="18"/>
          <w:szCs w:val="18"/>
        </w:rPr>
        <w:t>ой</w:t>
      </w:r>
      <w:r w:rsidRPr="00F21F52">
        <w:rPr>
          <w:rFonts w:ascii="Times New Roman" w:hAnsi="Times New Roman"/>
          <w:sz w:val="18"/>
          <w:szCs w:val="18"/>
        </w:rPr>
        <w:t xml:space="preserve"> школ</w:t>
      </w:r>
      <w:r>
        <w:rPr>
          <w:rFonts w:ascii="Times New Roman" w:hAnsi="Times New Roman"/>
          <w:sz w:val="18"/>
          <w:szCs w:val="18"/>
        </w:rPr>
        <w:t>ы</w:t>
      </w:r>
      <w:r w:rsidRPr="00F21F52">
        <w:rPr>
          <w:rFonts w:ascii="Times New Roman" w:hAnsi="Times New Roman"/>
          <w:sz w:val="18"/>
          <w:szCs w:val="18"/>
        </w:rPr>
        <w:t xml:space="preserve"> искусств</w:t>
      </w:r>
    </w:p>
    <w:p w14:paraId="2371BE23" w14:textId="77777777" w:rsidR="00675D88" w:rsidRPr="00F21F52" w:rsidRDefault="00675D88" w:rsidP="00675D88">
      <w:pPr>
        <w:spacing w:after="0" w:line="240" w:lineRule="auto"/>
        <w:ind w:left="5528"/>
        <w:rPr>
          <w:rStyle w:val="a4"/>
          <w:rFonts w:ascii="Times New Roman" w:hAnsi="Times New Roman"/>
          <w:b w:val="0"/>
          <w:bCs/>
          <w:color w:val="000000"/>
          <w:sz w:val="24"/>
          <w:szCs w:val="24"/>
          <w:shd w:val="clear" w:color="auto" w:fill="FFFFFF"/>
        </w:rPr>
      </w:pPr>
    </w:p>
    <w:p w14:paraId="5D9809CC" w14:textId="77777777" w:rsidR="00675D88" w:rsidRPr="00F21F52" w:rsidRDefault="00675D88" w:rsidP="00675D88">
      <w:pPr>
        <w:spacing w:after="0" w:line="240" w:lineRule="auto"/>
        <w:ind w:left="5528"/>
        <w:rPr>
          <w:rStyle w:val="a4"/>
          <w:rFonts w:ascii="Times New Roman" w:hAnsi="Times New Roman"/>
          <w:b w:val="0"/>
          <w:bCs/>
          <w:color w:val="000000"/>
          <w:sz w:val="24"/>
          <w:szCs w:val="24"/>
          <w:shd w:val="clear" w:color="auto" w:fill="FFFFFF"/>
        </w:rPr>
      </w:pPr>
    </w:p>
    <w:p w14:paraId="2CBCC315" w14:textId="77777777" w:rsidR="00675D88" w:rsidRPr="00EF7561" w:rsidRDefault="00675D88" w:rsidP="00675D88">
      <w:pPr>
        <w:spacing w:after="0" w:line="240" w:lineRule="auto"/>
        <w:ind w:left="6096"/>
        <w:rPr>
          <w:rStyle w:val="a4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</w:pPr>
      <w:r w:rsidRPr="00EF7561">
        <w:rPr>
          <w:rStyle w:val="a4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УТВЕРЖДЕНО</w:t>
      </w:r>
    </w:p>
    <w:p w14:paraId="6094CCA7" w14:textId="77777777" w:rsidR="00675D88" w:rsidRPr="00EF7561" w:rsidRDefault="00675D88" w:rsidP="00675D88">
      <w:pPr>
        <w:spacing w:after="0" w:line="240" w:lineRule="auto"/>
        <w:ind w:left="6096"/>
        <w:rPr>
          <w:rStyle w:val="a4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</w:pPr>
      <w:r w:rsidRPr="00EF7561">
        <w:rPr>
          <w:rStyle w:val="a4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___________________</w:t>
      </w:r>
    </w:p>
    <w:p w14:paraId="477BFC35" w14:textId="77777777" w:rsidR="00675D88" w:rsidRPr="00EF7561" w:rsidRDefault="00675D88" w:rsidP="00675D88">
      <w:pPr>
        <w:spacing w:after="0" w:line="240" w:lineRule="auto"/>
        <w:ind w:left="6096"/>
        <w:rPr>
          <w:rStyle w:val="a4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</w:pPr>
      <w:r w:rsidRPr="00EF7561">
        <w:rPr>
          <w:rStyle w:val="a4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___________________</w:t>
      </w:r>
    </w:p>
    <w:p w14:paraId="7A87596A" w14:textId="77777777" w:rsidR="00675D88" w:rsidRPr="00EF7561" w:rsidRDefault="00675D88" w:rsidP="00675D88">
      <w:pPr>
        <w:spacing w:after="0" w:line="240" w:lineRule="auto"/>
        <w:ind w:left="6096"/>
        <w:rPr>
          <w:rStyle w:val="a4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</w:pPr>
      <w:r w:rsidRPr="00EF7561">
        <w:rPr>
          <w:rStyle w:val="a4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___ ___________20__</w:t>
      </w:r>
    </w:p>
    <w:p w14:paraId="357E2162" w14:textId="77777777" w:rsidR="00675D88" w:rsidRPr="00F21F52" w:rsidRDefault="00675D88" w:rsidP="00675D88">
      <w:pPr>
        <w:spacing w:after="0" w:line="240" w:lineRule="auto"/>
        <w:ind w:left="5528"/>
        <w:rPr>
          <w:rStyle w:val="a4"/>
          <w:rFonts w:ascii="Times New Roman" w:hAnsi="Times New Roman"/>
          <w:b w:val="0"/>
          <w:bCs/>
          <w:color w:val="000000"/>
          <w:sz w:val="24"/>
          <w:szCs w:val="24"/>
          <w:shd w:val="clear" w:color="auto" w:fill="FFFFFF"/>
        </w:rPr>
      </w:pPr>
    </w:p>
    <w:p w14:paraId="42D37967" w14:textId="77777777" w:rsidR="00675D88" w:rsidRPr="00F21F52" w:rsidRDefault="00675D88" w:rsidP="00675D88">
      <w:pPr>
        <w:spacing w:after="0" w:line="240" w:lineRule="auto"/>
        <w:ind w:left="5528"/>
        <w:rPr>
          <w:rStyle w:val="a4"/>
          <w:rFonts w:ascii="Times New Roman" w:hAnsi="Times New Roman"/>
          <w:b w:val="0"/>
          <w:bCs/>
          <w:color w:val="000000"/>
          <w:sz w:val="24"/>
          <w:szCs w:val="24"/>
          <w:shd w:val="clear" w:color="auto" w:fill="FFFFFF"/>
        </w:rPr>
      </w:pPr>
    </w:p>
    <w:p w14:paraId="45E5453A" w14:textId="77777777" w:rsidR="00675D88" w:rsidRPr="00F21F52" w:rsidRDefault="00675D88" w:rsidP="00675D88">
      <w:pPr>
        <w:spacing w:after="0" w:line="240" w:lineRule="auto"/>
        <w:ind w:left="5528"/>
        <w:rPr>
          <w:rStyle w:val="a4"/>
          <w:rFonts w:ascii="Times New Roman" w:hAnsi="Times New Roman"/>
          <w:b w:val="0"/>
          <w:bCs/>
          <w:color w:val="000000"/>
          <w:sz w:val="24"/>
          <w:szCs w:val="24"/>
          <w:shd w:val="clear" w:color="auto" w:fill="FFFFFF"/>
        </w:rPr>
      </w:pPr>
    </w:p>
    <w:p w14:paraId="079D8FA0" w14:textId="77777777" w:rsidR="00675D88" w:rsidRPr="00F21F52" w:rsidRDefault="00675D88" w:rsidP="00675D88">
      <w:pPr>
        <w:spacing w:after="0" w:line="240" w:lineRule="auto"/>
        <w:ind w:left="5528"/>
        <w:rPr>
          <w:rStyle w:val="a4"/>
          <w:rFonts w:ascii="Times New Roman" w:hAnsi="Times New Roman"/>
          <w:b w:val="0"/>
          <w:bCs/>
          <w:color w:val="000000"/>
          <w:sz w:val="24"/>
          <w:szCs w:val="24"/>
          <w:shd w:val="clear" w:color="auto" w:fill="FFFFFF"/>
        </w:rPr>
      </w:pPr>
    </w:p>
    <w:p w14:paraId="429BA087" w14:textId="77777777" w:rsidR="00675D88" w:rsidRPr="00F21F52" w:rsidRDefault="00675D88" w:rsidP="00675D88">
      <w:pPr>
        <w:spacing w:after="0" w:line="240" w:lineRule="auto"/>
        <w:ind w:left="5528"/>
        <w:rPr>
          <w:rStyle w:val="a4"/>
          <w:rFonts w:ascii="Times New Roman" w:hAnsi="Times New Roman"/>
          <w:b w:val="0"/>
          <w:bCs/>
          <w:color w:val="000000"/>
          <w:sz w:val="24"/>
          <w:szCs w:val="24"/>
          <w:shd w:val="clear" w:color="auto" w:fill="FFFFFF"/>
        </w:rPr>
      </w:pPr>
    </w:p>
    <w:p w14:paraId="676A25BF" w14:textId="77777777" w:rsidR="00675D88" w:rsidRDefault="00675D88" w:rsidP="00675D88">
      <w:pPr>
        <w:jc w:val="center"/>
        <w:rPr>
          <w:rFonts w:ascii="Times New Roman" w:hAnsi="Times New Roman"/>
          <w:sz w:val="28"/>
          <w:szCs w:val="28"/>
        </w:rPr>
      </w:pPr>
    </w:p>
    <w:p w14:paraId="6E36EDE5" w14:textId="77777777" w:rsidR="00675D88" w:rsidRPr="00F21F52" w:rsidRDefault="00675D88" w:rsidP="00675D8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21F52">
        <w:rPr>
          <w:rFonts w:ascii="Times New Roman" w:hAnsi="Times New Roman"/>
          <w:b/>
          <w:sz w:val="32"/>
          <w:szCs w:val="32"/>
        </w:rPr>
        <w:t>КАЛЕНДАРНО-ТЕМАТИЧЕСКОЕ ПЛАНИРОВАНИЕ</w:t>
      </w:r>
    </w:p>
    <w:p w14:paraId="4C515E68" w14:textId="77777777" w:rsidR="00675D88" w:rsidRPr="00025249" w:rsidRDefault="00675D88" w:rsidP="00675D8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14:paraId="689F8B21" w14:textId="77777777" w:rsidR="00675D88" w:rsidRPr="00F21F52" w:rsidRDefault="00675D88" w:rsidP="00675D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F52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14:paraId="4BA9588A" w14:textId="77777777" w:rsidR="00675D88" w:rsidRPr="00F21F52" w:rsidRDefault="00675D88" w:rsidP="00675D88">
      <w:pPr>
        <w:jc w:val="center"/>
        <w:rPr>
          <w:rFonts w:ascii="Times New Roman" w:hAnsi="Times New Roman"/>
          <w:sz w:val="18"/>
          <w:szCs w:val="18"/>
        </w:rPr>
      </w:pPr>
      <w:r w:rsidRPr="00F21F52">
        <w:rPr>
          <w:rFonts w:ascii="Times New Roman" w:hAnsi="Times New Roman"/>
          <w:sz w:val="18"/>
          <w:szCs w:val="18"/>
        </w:rPr>
        <w:t>направление деятельности (отделение)</w:t>
      </w:r>
    </w:p>
    <w:p w14:paraId="3AB68105" w14:textId="77777777" w:rsidR="00675D88" w:rsidRPr="00F21F52" w:rsidRDefault="00675D88" w:rsidP="00675D8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F21F52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14:paraId="06808352" w14:textId="77777777" w:rsidR="00675D88" w:rsidRPr="00F21F52" w:rsidRDefault="00675D88" w:rsidP="00675D88">
      <w:pPr>
        <w:jc w:val="center"/>
        <w:rPr>
          <w:rFonts w:ascii="Times New Roman" w:hAnsi="Times New Roman"/>
          <w:sz w:val="18"/>
          <w:szCs w:val="18"/>
        </w:rPr>
      </w:pPr>
      <w:r w:rsidRPr="00F21F52">
        <w:rPr>
          <w:rFonts w:ascii="Times New Roman" w:hAnsi="Times New Roman"/>
          <w:sz w:val="18"/>
          <w:szCs w:val="18"/>
        </w:rPr>
        <w:t>название учебного предмета, учебной практики</w:t>
      </w:r>
    </w:p>
    <w:p w14:paraId="0B3AA6DA" w14:textId="77777777" w:rsidR="00675D88" w:rsidRPr="00F21F52" w:rsidRDefault="00675D88" w:rsidP="00675D8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F21F52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14:paraId="641FA64D" w14:textId="77777777" w:rsidR="00675D88" w:rsidRPr="00F21F52" w:rsidRDefault="00675D88" w:rsidP="00675D88">
      <w:pPr>
        <w:jc w:val="center"/>
        <w:rPr>
          <w:rFonts w:ascii="Times New Roman" w:hAnsi="Times New Roman"/>
          <w:sz w:val="18"/>
          <w:szCs w:val="18"/>
        </w:rPr>
      </w:pPr>
      <w:r w:rsidRPr="00F21F52">
        <w:rPr>
          <w:rFonts w:ascii="Times New Roman" w:hAnsi="Times New Roman"/>
          <w:sz w:val="18"/>
          <w:szCs w:val="18"/>
        </w:rPr>
        <w:t xml:space="preserve">год, срок обучения </w:t>
      </w:r>
    </w:p>
    <w:p w14:paraId="2D3BBF26" w14:textId="77777777" w:rsidR="00675D88" w:rsidRPr="00F21F52" w:rsidRDefault="00675D88" w:rsidP="00675D8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F21F52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6820F336" w14:textId="77777777" w:rsidR="00675D88" w:rsidRPr="00F21F52" w:rsidRDefault="00675D88" w:rsidP="00675D88">
      <w:pPr>
        <w:jc w:val="center"/>
        <w:rPr>
          <w:rFonts w:ascii="Times New Roman" w:hAnsi="Times New Roman"/>
          <w:sz w:val="18"/>
          <w:szCs w:val="18"/>
        </w:rPr>
      </w:pPr>
      <w:r w:rsidRPr="00F21F52">
        <w:rPr>
          <w:rFonts w:ascii="Times New Roman" w:hAnsi="Times New Roman"/>
          <w:sz w:val="18"/>
          <w:szCs w:val="18"/>
        </w:rPr>
        <w:t>Фамилия, имя, отчество</w:t>
      </w:r>
      <w:r>
        <w:rPr>
          <w:rFonts w:ascii="Times New Roman" w:hAnsi="Times New Roman"/>
          <w:sz w:val="18"/>
          <w:szCs w:val="18"/>
        </w:rPr>
        <w:t xml:space="preserve"> </w:t>
      </w:r>
      <w:r w:rsidRPr="00F21F52">
        <w:rPr>
          <w:rFonts w:ascii="Times New Roman" w:hAnsi="Times New Roman"/>
          <w:sz w:val="18"/>
          <w:szCs w:val="18"/>
        </w:rPr>
        <w:t>учителя</w:t>
      </w:r>
    </w:p>
    <w:p w14:paraId="531F59B9" w14:textId="77777777" w:rsidR="00675D88" w:rsidRPr="00F21F52" w:rsidRDefault="00675D88" w:rsidP="00675D88">
      <w:pPr>
        <w:jc w:val="center"/>
        <w:rPr>
          <w:rFonts w:ascii="Times New Roman" w:hAnsi="Times New Roman"/>
          <w:sz w:val="24"/>
          <w:szCs w:val="24"/>
        </w:rPr>
      </w:pPr>
      <w:r w:rsidRPr="00F21F52">
        <w:rPr>
          <w:rFonts w:ascii="Times New Roman" w:hAnsi="Times New Roman"/>
          <w:sz w:val="24"/>
          <w:szCs w:val="24"/>
        </w:rPr>
        <w:t>20____/ 20____ учебный год</w:t>
      </w:r>
    </w:p>
    <w:p w14:paraId="74C1F8C1" w14:textId="77777777" w:rsidR="00675D88" w:rsidRDefault="00675D88" w:rsidP="00675D88">
      <w:pPr>
        <w:jc w:val="center"/>
        <w:rPr>
          <w:rFonts w:ascii="Times New Roman" w:hAnsi="Times New Roman"/>
          <w:sz w:val="28"/>
          <w:szCs w:val="28"/>
        </w:rPr>
      </w:pPr>
    </w:p>
    <w:p w14:paraId="5070E931" w14:textId="77777777" w:rsidR="00675D88" w:rsidRPr="004616FC" w:rsidRDefault="00675D88" w:rsidP="00675D88">
      <w:pPr>
        <w:jc w:val="center"/>
        <w:rPr>
          <w:rFonts w:ascii="Times New Roman" w:hAnsi="Times New Roman"/>
          <w:sz w:val="28"/>
          <w:szCs w:val="28"/>
        </w:rPr>
      </w:pPr>
    </w:p>
    <w:p w14:paraId="16AED7FE" w14:textId="77777777" w:rsidR="00675D88" w:rsidRDefault="00675D88" w:rsidP="00675D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16FC">
        <w:rPr>
          <w:rFonts w:ascii="Times New Roman" w:hAnsi="Times New Roman"/>
          <w:sz w:val="24"/>
          <w:szCs w:val="24"/>
        </w:rPr>
        <w:t xml:space="preserve">Составлен в соответствии с </w:t>
      </w:r>
      <w:r>
        <w:rPr>
          <w:rFonts w:ascii="Times New Roman" w:hAnsi="Times New Roman"/>
          <w:sz w:val="24"/>
          <w:szCs w:val="24"/>
        </w:rPr>
        <w:t xml:space="preserve">типовой учебной программой </w:t>
      </w:r>
      <w:r w:rsidRPr="005616C4">
        <w:rPr>
          <w:rFonts w:ascii="Times New Roman" w:hAnsi="Times New Roman"/>
          <w:sz w:val="24"/>
          <w:szCs w:val="24"/>
        </w:rPr>
        <w:t>___________________________</w:t>
      </w:r>
    </w:p>
    <w:p w14:paraId="4CA0E0EC" w14:textId="77777777" w:rsidR="00675D88" w:rsidRPr="005616C4" w:rsidRDefault="00675D88" w:rsidP="00675D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199AC" w14:textId="77777777" w:rsidR="00675D88" w:rsidRPr="004616FC" w:rsidRDefault="00675D88" w:rsidP="00675D88">
      <w:pPr>
        <w:rPr>
          <w:rFonts w:ascii="Times New Roman" w:hAnsi="Times New Roman"/>
          <w:sz w:val="24"/>
          <w:szCs w:val="24"/>
        </w:rPr>
      </w:pPr>
      <w:r w:rsidRPr="004616F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3D13074" w14:textId="77777777" w:rsidR="00675D88" w:rsidRPr="00F51D56" w:rsidRDefault="00675D88" w:rsidP="00675D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6FC">
        <w:rPr>
          <w:rFonts w:ascii="Times New Roman" w:hAnsi="Times New Roman"/>
          <w:sz w:val="24"/>
          <w:szCs w:val="24"/>
        </w:rPr>
        <w:t xml:space="preserve">Рассмотрен на заседании </w:t>
      </w:r>
      <w:r>
        <w:rPr>
          <w:rFonts w:ascii="Times New Roman" w:hAnsi="Times New Roman"/>
          <w:sz w:val="24"/>
          <w:szCs w:val="24"/>
        </w:rPr>
        <w:t>_</w:t>
      </w:r>
      <w:r w:rsidRPr="004616FC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14:paraId="7B3CAB3A" w14:textId="77777777" w:rsidR="00675D88" w:rsidRPr="005616C4" w:rsidRDefault="00675D88" w:rsidP="00675D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81CF26" w14:textId="77777777" w:rsidR="00675D88" w:rsidRPr="004616FC" w:rsidRDefault="00675D88" w:rsidP="00675D88">
      <w:pPr>
        <w:rPr>
          <w:rFonts w:ascii="Times New Roman" w:hAnsi="Times New Roman"/>
          <w:sz w:val="24"/>
          <w:szCs w:val="24"/>
        </w:rPr>
      </w:pPr>
      <w:r w:rsidRPr="004616F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4BF4C10A" w14:textId="77777777" w:rsidR="00675D88" w:rsidRPr="00945E7D" w:rsidRDefault="00675D88" w:rsidP="00675D88">
      <w:pPr>
        <w:rPr>
          <w:rFonts w:ascii="Times New Roman" w:hAnsi="Times New Roman"/>
          <w:sz w:val="24"/>
          <w:szCs w:val="24"/>
        </w:rPr>
      </w:pPr>
    </w:p>
    <w:p w14:paraId="6BE8B162" w14:textId="3F842939" w:rsidR="00675D88" w:rsidRDefault="00675D88" w:rsidP="00675D88">
      <w:pPr>
        <w:rPr>
          <w:rFonts w:ascii="Times New Roman" w:hAnsi="Times New Roman"/>
          <w:sz w:val="24"/>
          <w:szCs w:val="24"/>
        </w:rPr>
      </w:pPr>
      <w:r w:rsidRPr="004616FC">
        <w:rPr>
          <w:rFonts w:ascii="Times New Roman" w:hAnsi="Times New Roman"/>
          <w:sz w:val="24"/>
          <w:szCs w:val="24"/>
        </w:rPr>
        <w:t xml:space="preserve">Протокол </w:t>
      </w:r>
      <w:proofErr w:type="gramStart"/>
      <w:r w:rsidRPr="004616FC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16FC">
        <w:rPr>
          <w:rFonts w:ascii="Times New Roman" w:hAnsi="Times New Roman"/>
          <w:sz w:val="24"/>
          <w:szCs w:val="24"/>
        </w:rPr>
        <w:t>_</w:t>
      </w:r>
      <w:proofErr w:type="gramEnd"/>
      <w:r w:rsidRPr="004616FC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16FC">
        <w:rPr>
          <w:rFonts w:ascii="Times New Roman" w:hAnsi="Times New Roman"/>
          <w:sz w:val="24"/>
          <w:szCs w:val="24"/>
        </w:rPr>
        <w:t>_________ 20___г.      №________</w:t>
      </w:r>
    </w:p>
    <w:p w14:paraId="4C2E5160" w14:textId="27F4B3FB" w:rsidR="00675D88" w:rsidRDefault="00675D88" w:rsidP="00675D88">
      <w:pPr>
        <w:rPr>
          <w:rFonts w:ascii="Times New Roman" w:hAnsi="Times New Roman"/>
          <w:sz w:val="24"/>
          <w:szCs w:val="24"/>
        </w:rPr>
      </w:pPr>
    </w:p>
    <w:p w14:paraId="71A9716F" w14:textId="454831B9" w:rsidR="00675D88" w:rsidRDefault="00675D88" w:rsidP="00675D88">
      <w:pPr>
        <w:rPr>
          <w:rFonts w:ascii="Times New Roman" w:hAnsi="Times New Roman"/>
          <w:sz w:val="24"/>
          <w:szCs w:val="24"/>
        </w:rPr>
      </w:pPr>
    </w:p>
    <w:p w14:paraId="7DA8557A" w14:textId="77777777" w:rsidR="00675D88" w:rsidRDefault="00675D88" w:rsidP="00675D88">
      <w:pPr>
        <w:rPr>
          <w:rFonts w:ascii="Times New Roman" w:hAnsi="Times New Roman"/>
          <w:sz w:val="24"/>
          <w:szCs w:val="24"/>
        </w:rPr>
      </w:pPr>
    </w:p>
    <w:p w14:paraId="7C37701A" w14:textId="75D47F64" w:rsidR="00675D88" w:rsidRDefault="00675D88" w:rsidP="00675D88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0"/>
        <w:gridCol w:w="2422"/>
        <w:gridCol w:w="878"/>
        <w:gridCol w:w="1436"/>
        <w:gridCol w:w="1944"/>
        <w:gridCol w:w="1385"/>
      </w:tblGrid>
      <w:tr w:rsidR="00675D88" w14:paraId="0D194B97" w14:textId="77777777" w:rsidTr="002A40FD">
        <w:tc>
          <w:tcPr>
            <w:tcW w:w="1280" w:type="dxa"/>
          </w:tcPr>
          <w:p w14:paraId="20ABBD4F" w14:textId="440D176B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Дата </w:t>
            </w:r>
            <w:proofErr w:type="spellStart"/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ния</w:t>
            </w:r>
            <w:proofErr w:type="spellEnd"/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занятия</w:t>
            </w:r>
          </w:p>
        </w:tc>
        <w:tc>
          <w:tcPr>
            <w:tcW w:w="2422" w:type="dxa"/>
            <w:vAlign w:val="center"/>
          </w:tcPr>
          <w:p w14:paraId="778A308D" w14:textId="77777777" w:rsidR="00675D88" w:rsidRPr="00F75D5F" w:rsidRDefault="00675D88" w:rsidP="00B7407B">
            <w:pPr>
              <w:ind w:left="36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разделов, тем</w:t>
            </w:r>
            <w:r w:rsidRPr="00F75D5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/ </w:t>
            </w:r>
          </w:p>
          <w:p w14:paraId="0B757B8D" w14:textId="77777777" w:rsidR="00675D88" w:rsidRPr="00F75D5F" w:rsidRDefault="00675D88" w:rsidP="00B7407B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Название </w:t>
            </w:r>
            <w:proofErr w:type="gramStart"/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тем</w:t>
            </w:r>
            <w:r w:rsidRPr="00F75D5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ы</w:t>
            </w:r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заняти</w:t>
            </w:r>
            <w:proofErr w:type="spellEnd"/>
            <w:r w:rsidRPr="00F75D5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</w:t>
            </w:r>
            <w:proofErr w:type="gramEnd"/>
          </w:p>
        </w:tc>
        <w:tc>
          <w:tcPr>
            <w:tcW w:w="878" w:type="dxa"/>
            <w:vAlign w:val="center"/>
          </w:tcPr>
          <w:p w14:paraId="35117A1C" w14:textId="77777777" w:rsidR="00675D88" w:rsidRPr="00F75D5F" w:rsidRDefault="00675D88" w:rsidP="00B740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Кол-во</w:t>
            </w:r>
          </w:p>
          <w:p w14:paraId="7A864C40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436" w:type="dxa"/>
            <w:vAlign w:val="center"/>
          </w:tcPr>
          <w:p w14:paraId="0D28296A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Форма</w:t>
            </w:r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заняти</w:t>
            </w:r>
            <w:proofErr w:type="spellEnd"/>
            <w:r w:rsidRPr="00F75D5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</w:t>
            </w:r>
          </w:p>
        </w:tc>
        <w:tc>
          <w:tcPr>
            <w:tcW w:w="1944" w:type="dxa"/>
            <w:vAlign w:val="center"/>
          </w:tcPr>
          <w:p w14:paraId="58C98C37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Наглядные пособия и другие учебные материалы</w:t>
            </w:r>
          </w:p>
        </w:tc>
        <w:tc>
          <w:tcPr>
            <w:tcW w:w="1385" w:type="dxa"/>
          </w:tcPr>
          <w:p w14:paraId="47150979" w14:textId="0C1CB309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Примеча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ния</w:t>
            </w:r>
            <w:proofErr w:type="spellEnd"/>
          </w:p>
        </w:tc>
      </w:tr>
      <w:tr w:rsidR="00675D88" w14:paraId="68C5E79B" w14:textId="77777777" w:rsidTr="002A40FD">
        <w:tc>
          <w:tcPr>
            <w:tcW w:w="1280" w:type="dxa"/>
          </w:tcPr>
          <w:p w14:paraId="1E759129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04.10</w:t>
            </w:r>
          </w:p>
        </w:tc>
        <w:tc>
          <w:tcPr>
            <w:tcW w:w="2422" w:type="dxa"/>
          </w:tcPr>
          <w:p w14:paraId="1F4E994E" w14:textId="77777777" w:rsidR="00675D88" w:rsidRPr="00F75D5F" w:rsidRDefault="00675D88" w:rsidP="00B7407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Натюрморт из гипсовых геометрических тел (цилиндр, шар). </w:t>
            </w:r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Компоновка, построение</w:t>
            </w:r>
          </w:p>
          <w:p w14:paraId="255BFCC9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78" w:type="dxa"/>
          </w:tcPr>
          <w:p w14:paraId="54FD6E61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436" w:type="dxa"/>
          </w:tcPr>
          <w:p w14:paraId="19806465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групповая</w:t>
            </w:r>
          </w:p>
        </w:tc>
        <w:tc>
          <w:tcPr>
            <w:tcW w:w="1944" w:type="dxa"/>
          </w:tcPr>
          <w:p w14:paraId="6D983268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Натурная постановка, методический рисунок на доске</w:t>
            </w:r>
          </w:p>
        </w:tc>
        <w:tc>
          <w:tcPr>
            <w:tcW w:w="1385" w:type="dxa"/>
          </w:tcPr>
          <w:p w14:paraId="02D2B712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А3, ватман</w:t>
            </w:r>
          </w:p>
        </w:tc>
      </w:tr>
      <w:tr w:rsidR="00675D88" w14:paraId="48A18C3F" w14:textId="77777777" w:rsidTr="002A40FD">
        <w:tc>
          <w:tcPr>
            <w:tcW w:w="1280" w:type="dxa"/>
          </w:tcPr>
          <w:p w14:paraId="0B531CC0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11.10</w:t>
            </w:r>
          </w:p>
        </w:tc>
        <w:tc>
          <w:tcPr>
            <w:tcW w:w="2422" w:type="dxa"/>
          </w:tcPr>
          <w:p w14:paraId="0E82AA66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Большие тональные отношения. Выявление светотени. </w:t>
            </w:r>
          </w:p>
        </w:tc>
        <w:tc>
          <w:tcPr>
            <w:tcW w:w="878" w:type="dxa"/>
          </w:tcPr>
          <w:p w14:paraId="45CFCAD2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436" w:type="dxa"/>
          </w:tcPr>
          <w:p w14:paraId="4FA4A3DE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групповая</w:t>
            </w:r>
          </w:p>
        </w:tc>
        <w:tc>
          <w:tcPr>
            <w:tcW w:w="1944" w:type="dxa"/>
          </w:tcPr>
          <w:p w14:paraId="7A2F63B8" w14:textId="04CE4C5F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Примеры выполненных работ</w:t>
            </w:r>
          </w:p>
        </w:tc>
        <w:tc>
          <w:tcPr>
            <w:tcW w:w="1385" w:type="dxa"/>
          </w:tcPr>
          <w:p w14:paraId="07119584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D88" w14:paraId="382B349D" w14:textId="77777777" w:rsidTr="002A40FD">
        <w:tc>
          <w:tcPr>
            <w:tcW w:w="1280" w:type="dxa"/>
          </w:tcPr>
          <w:p w14:paraId="788E1590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18.10</w:t>
            </w:r>
          </w:p>
        </w:tc>
        <w:tc>
          <w:tcPr>
            <w:tcW w:w="2422" w:type="dxa"/>
          </w:tcPr>
          <w:p w14:paraId="7DDE3CDB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Свето-теневая</w:t>
            </w:r>
            <w:proofErr w:type="gramEnd"/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моделировка форм гипсовых тел, пространственные отношения.</w:t>
            </w:r>
          </w:p>
        </w:tc>
        <w:tc>
          <w:tcPr>
            <w:tcW w:w="878" w:type="dxa"/>
          </w:tcPr>
          <w:p w14:paraId="51D18E06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436" w:type="dxa"/>
          </w:tcPr>
          <w:p w14:paraId="6F426EBE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групповая</w:t>
            </w:r>
          </w:p>
        </w:tc>
        <w:tc>
          <w:tcPr>
            <w:tcW w:w="1944" w:type="dxa"/>
          </w:tcPr>
          <w:p w14:paraId="629F64CF" w14:textId="1AADE8F8" w:rsidR="00675D88" w:rsidRPr="00370C6C" w:rsidRDefault="00675D88" w:rsidP="00B740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C6C">
              <w:rPr>
                <w:rFonts w:ascii="Times New Roman" w:eastAsia="Times New Roman" w:hAnsi="Times New Roman" w:cs="Times New Roman"/>
                <w:sz w:val="24"/>
                <w:szCs w:val="24"/>
              </w:rPr>
              <w:t>Ли Н.</w:t>
            </w:r>
            <w:r w:rsidRPr="00370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70C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учебного академического рисунка</w:t>
            </w:r>
            <w:r w:rsidRPr="00370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70C6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Start"/>
            <w:r w:rsidR="00370C6C" w:rsidRPr="00370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осква</w:t>
            </w:r>
            <w:proofErr w:type="spellEnd"/>
            <w:r w:rsidRPr="00370C6C">
              <w:rPr>
                <w:rFonts w:ascii="Times New Roman" w:eastAsia="Times New Roman" w:hAnsi="Times New Roman" w:cs="Times New Roman"/>
                <w:sz w:val="24"/>
                <w:szCs w:val="24"/>
              </w:rPr>
              <w:t>, Э</w:t>
            </w:r>
            <w:r w:rsidR="00370C6C" w:rsidRPr="00370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кс</w:t>
            </w:r>
            <w:proofErr w:type="spellStart"/>
            <w:r w:rsidRPr="00370C6C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370C6C">
              <w:rPr>
                <w:rFonts w:ascii="Times New Roman" w:eastAsia="Times New Roman" w:hAnsi="Times New Roman" w:cs="Times New Roman"/>
                <w:sz w:val="24"/>
                <w:szCs w:val="24"/>
              </w:rPr>
              <w:t>. 200</w:t>
            </w:r>
            <w:r w:rsidR="00370C6C" w:rsidRPr="00370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385" w:type="dxa"/>
          </w:tcPr>
          <w:p w14:paraId="17EB47B9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D88" w14:paraId="24A80DEB" w14:textId="77777777" w:rsidTr="002A40FD">
        <w:tc>
          <w:tcPr>
            <w:tcW w:w="1280" w:type="dxa"/>
          </w:tcPr>
          <w:p w14:paraId="6C8E2B8C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25.10</w:t>
            </w:r>
          </w:p>
        </w:tc>
        <w:tc>
          <w:tcPr>
            <w:tcW w:w="2422" w:type="dxa"/>
          </w:tcPr>
          <w:p w14:paraId="252982C3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деталями</w:t>
            </w:r>
            <w:r w:rsidRPr="00F75D5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F75D5F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и завершение</w:t>
            </w:r>
            <w:r w:rsidRPr="00F75D5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78" w:type="dxa"/>
          </w:tcPr>
          <w:p w14:paraId="448A31B4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436" w:type="dxa"/>
          </w:tcPr>
          <w:p w14:paraId="04A1AF72" w14:textId="77777777" w:rsidR="00675D88" w:rsidRPr="00F75D5F" w:rsidRDefault="00675D88" w:rsidP="00B74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групповая</w:t>
            </w:r>
          </w:p>
        </w:tc>
        <w:tc>
          <w:tcPr>
            <w:tcW w:w="1944" w:type="dxa"/>
          </w:tcPr>
          <w:p w14:paraId="49D44EDA" w14:textId="320A7704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Методические пособия</w:t>
            </w:r>
            <w:r w:rsidR="00370C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рисунку</w:t>
            </w:r>
            <w:r w:rsidRPr="00F7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385" w:type="dxa"/>
          </w:tcPr>
          <w:p w14:paraId="70E1E200" w14:textId="77777777" w:rsidR="00675D88" w:rsidRPr="00F75D5F" w:rsidRDefault="00675D88" w:rsidP="00B74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2410F8" w14:textId="77777777" w:rsidR="00675D88" w:rsidRDefault="00675D88" w:rsidP="00675D88"/>
    <w:sectPr w:rsidR="00675D88" w:rsidSect="0067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59"/>
    <w:rsid w:val="002A40FD"/>
    <w:rsid w:val="00370C6C"/>
    <w:rsid w:val="00675D88"/>
    <w:rsid w:val="00762548"/>
    <w:rsid w:val="009B6B59"/>
    <w:rsid w:val="00F75D5F"/>
    <w:rsid w:val="00FA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62DB"/>
  <w15:chartTrackingRefBased/>
  <w15:docId w15:val="{04F71A8C-0991-4E68-AF65-0B53FCBE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2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75D8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2025-04-01T06:16:00Z</cp:lastPrinted>
  <dcterms:created xsi:type="dcterms:W3CDTF">2025-04-01T06:02:00Z</dcterms:created>
  <dcterms:modified xsi:type="dcterms:W3CDTF">2025-04-01T08:12:00Z</dcterms:modified>
</cp:coreProperties>
</file>