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42" w:rsidRPr="00214B6A" w:rsidRDefault="005C3CEE" w:rsidP="00214B6A">
      <w:pPr>
        <w:ind w:left="-426" w:right="-143"/>
        <w:jc w:val="center"/>
        <w:rPr>
          <w:rFonts w:cstheme="minorHAnsi"/>
          <w:b/>
          <w:bCs/>
          <w:sz w:val="32"/>
          <w:szCs w:val="32"/>
        </w:rPr>
      </w:pPr>
      <w:r w:rsidRPr="00214B6A">
        <w:rPr>
          <w:rFonts w:cstheme="minorHAnsi"/>
          <w:b/>
          <w:bCs/>
          <w:sz w:val="32"/>
          <w:szCs w:val="32"/>
        </w:rPr>
        <w:t>П</w:t>
      </w:r>
      <w:r w:rsidR="00337942" w:rsidRPr="00214B6A">
        <w:rPr>
          <w:rFonts w:cstheme="minorHAnsi"/>
          <w:b/>
          <w:bCs/>
          <w:sz w:val="32"/>
          <w:szCs w:val="32"/>
        </w:rPr>
        <w:t>омо</w:t>
      </w:r>
      <w:r w:rsidRPr="00214B6A">
        <w:rPr>
          <w:rFonts w:cstheme="minorHAnsi"/>
          <w:b/>
          <w:bCs/>
          <w:sz w:val="32"/>
          <w:szCs w:val="32"/>
        </w:rPr>
        <w:t>щ</w:t>
      </w:r>
      <w:r w:rsidR="00337942" w:rsidRPr="00214B6A">
        <w:rPr>
          <w:rFonts w:cstheme="minorHAnsi"/>
          <w:b/>
          <w:bCs/>
          <w:sz w:val="32"/>
          <w:szCs w:val="32"/>
        </w:rPr>
        <w:t>ь себе и другим в трудных ситуациях</w:t>
      </w:r>
    </w:p>
    <w:p w:rsidR="00337942" w:rsidRPr="00337942" w:rsidRDefault="00337942" w:rsidP="00214B6A">
      <w:pPr>
        <w:ind w:left="-426" w:right="-143" w:firstLine="567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По каким признакам можно судить, что человек находится в стрессовом состоянии? Эти признаки делятся на четыре группы:</w:t>
      </w:r>
    </w:p>
    <w:p w:rsidR="00337942" w:rsidRPr="00337942" w:rsidRDefault="00337942" w:rsidP="00214B6A">
      <w:pPr>
        <w:numPr>
          <w:ilvl w:val="0"/>
          <w:numId w:val="1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Физиологические</w:t>
      </w:r>
      <w:r w:rsidRPr="00337942">
        <w:rPr>
          <w:rFonts w:cstheme="minorHAnsi"/>
          <w:sz w:val="24"/>
          <w:szCs w:val="24"/>
        </w:rPr>
        <w:t>: учащенное сердцебиение, перепады кровяного давления, ощущение сжатия в груди, затрудненное дыхание, потливость ладоней, мышечные дрожания и подергивания, напряженность мышц шеи и спины, тяжесть в руках и ногах, головные боли, расстройства стула, тошнота или рвота, потеря аппетита, бессонница и другие нарушения сна (ночные пробуждения, тяжелые сны, кошмары, скрипение зубами во сне, отсутствие чувства отдыха после сна и др.), приступы слабости, повышенная склонность к простудным и аллергическим заболеваниям.</w:t>
      </w:r>
    </w:p>
    <w:p w:rsidR="00337942" w:rsidRPr="00337942" w:rsidRDefault="00337942" w:rsidP="00214B6A">
      <w:pPr>
        <w:numPr>
          <w:ilvl w:val="0"/>
          <w:numId w:val="1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Эмоциональные</w:t>
      </w:r>
      <w:r w:rsidRPr="00337942">
        <w:rPr>
          <w:rFonts w:cstheme="minorHAnsi"/>
          <w:sz w:val="24"/>
          <w:szCs w:val="24"/>
        </w:rPr>
        <w:t>: повышенная раздражительность, гневливость, повышенная критичность к себе, самообвинения, подавленность, тревожность, подозрительность, мнительность, ревнивость, нетерпеливость, безразличие, отчужденность, снижение интересов и инициативы, плаксивость, понижение способности к сопереживанию и сочувствию, склонность обвинять окружающих, повторение травмировавших событий в сновидениях, внезапные и яркие вспышки пережитого в сознании.</w:t>
      </w:r>
    </w:p>
    <w:p w:rsidR="00337942" w:rsidRPr="00337942" w:rsidRDefault="00337942" w:rsidP="00214B6A">
      <w:pPr>
        <w:numPr>
          <w:ilvl w:val="0"/>
          <w:numId w:val="1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Интеллектуальные</w:t>
      </w:r>
      <w:r w:rsidRPr="00337942">
        <w:rPr>
          <w:rFonts w:cstheme="minorHAnsi"/>
          <w:sz w:val="24"/>
          <w:szCs w:val="24"/>
        </w:rPr>
        <w:t>: снижение концентрации внимания и затрудненное сосредоточение, рассеянность, забывчивость, «застревающие» мысли, математические и/или грамматические ошибки, ошибки в определении расстояния, снижение внимания к деталям, поглощенность прошлым, падение продуктивности, ослабление воображения, ослабление творческих способностей.</w:t>
      </w:r>
    </w:p>
    <w:p w:rsidR="00337942" w:rsidRPr="00337942" w:rsidRDefault="00337942" w:rsidP="00214B6A">
      <w:pPr>
        <w:numPr>
          <w:ilvl w:val="0"/>
          <w:numId w:val="1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Поведенческие</w:t>
      </w:r>
      <w:r w:rsidRPr="00337942">
        <w:rPr>
          <w:rFonts w:cstheme="minorHAnsi"/>
          <w:sz w:val="24"/>
          <w:szCs w:val="24"/>
        </w:rPr>
        <w:t>: суетливость, уход от общения, избегание всего напоминающего о причине стресса, затруднения в устном или письменном выражении себя, семейные проблемы, конфликтность, вспышки гнева и агрессии, усиление употребления алкоголя и табака, обращение к наркотикам или стимуляторам.</w:t>
      </w:r>
    </w:p>
    <w:p w:rsidR="00337942" w:rsidRPr="00FA4570" w:rsidRDefault="00337942" w:rsidP="00214B6A">
      <w:pPr>
        <w:ind w:left="-426" w:right="-143"/>
        <w:jc w:val="both"/>
        <w:rPr>
          <w:rFonts w:cstheme="minorHAnsi"/>
          <w:sz w:val="32"/>
          <w:szCs w:val="32"/>
        </w:rPr>
      </w:pPr>
      <w:r w:rsidRPr="00FA4570">
        <w:rPr>
          <w:rFonts w:cstheme="minorHAnsi"/>
          <w:b/>
          <w:bCs/>
          <w:sz w:val="32"/>
          <w:szCs w:val="32"/>
        </w:rPr>
        <w:t>Помо</w:t>
      </w:r>
      <w:r w:rsidR="00214B6A">
        <w:rPr>
          <w:rFonts w:cstheme="minorHAnsi"/>
          <w:b/>
          <w:bCs/>
          <w:sz w:val="32"/>
          <w:szCs w:val="32"/>
        </w:rPr>
        <w:t>щь</w:t>
      </w:r>
      <w:r w:rsidRPr="00FA4570">
        <w:rPr>
          <w:rFonts w:cstheme="minorHAnsi"/>
          <w:b/>
          <w:bCs/>
          <w:sz w:val="32"/>
          <w:szCs w:val="32"/>
        </w:rPr>
        <w:t xml:space="preserve"> себе</w:t>
      </w:r>
    </w:p>
    <w:p w:rsidR="00337942" w:rsidRPr="00337942" w:rsidRDefault="00337942" w:rsidP="00214B6A">
      <w:pPr>
        <w:ind w:left="-426" w:right="-143" w:firstLine="709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Мы не говорим, что «спасение утопающих — дело рук самих утопающих» и переживший травму человек должен, как барон Мюнхгаузен, вытаскивать сам себя за волосы. Здесь идет речь</w:t>
      </w:r>
      <w:r w:rsidR="00D0717F">
        <w:rPr>
          <w:rFonts w:cstheme="minorHAnsi"/>
          <w:sz w:val="24"/>
          <w:szCs w:val="24"/>
        </w:rPr>
        <w:t xml:space="preserve"> </w:t>
      </w:r>
      <w:r w:rsidRPr="00337942">
        <w:rPr>
          <w:rFonts w:cstheme="minorHAnsi"/>
          <w:b/>
          <w:bCs/>
          <w:sz w:val="24"/>
          <w:szCs w:val="24"/>
        </w:rPr>
        <w:t>о трех общих правилах помощи себе</w:t>
      </w:r>
      <w:r w:rsidRPr="00337942">
        <w:rPr>
          <w:rFonts w:cstheme="minorHAnsi"/>
          <w:sz w:val="24"/>
          <w:szCs w:val="24"/>
        </w:rPr>
        <w:t>. Если вы пережили травму:</w:t>
      </w:r>
    </w:p>
    <w:p w:rsidR="00337942" w:rsidRPr="00337942" w:rsidRDefault="00337942" w:rsidP="00214B6A">
      <w:pPr>
        <w:numPr>
          <w:ilvl w:val="0"/>
          <w:numId w:val="3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i/>
          <w:iCs/>
          <w:sz w:val="24"/>
          <w:szCs w:val="24"/>
        </w:rPr>
        <w:t>Позвольте себе страдать.</w:t>
      </w:r>
      <w:r w:rsidRPr="00337942">
        <w:rPr>
          <w:rFonts w:cstheme="minorHAnsi"/>
          <w:sz w:val="24"/>
          <w:szCs w:val="24"/>
        </w:rPr>
        <w:t> Вы страдаете от пережитого и потерь, душевная боль не отпускает вас. Льются ли из ваших глаз слезы или нет — вы переполнены плачем. Говорят, что с ними нужно бороться и побеждать. Но переживать и страдать — правильно и естественно. Вы сможете сохранить себя, только если осознаете значение случившегося и утраченного для вас.</w:t>
      </w:r>
    </w:p>
    <w:p w:rsidR="00337942" w:rsidRPr="00337942" w:rsidRDefault="00337942" w:rsidP="00214B6A">
      <w:pPr>
        <w:numPr>
          <w:ilvl w:val="0"/>
          <w:numId w:val="3"/>
        </w:numPr>
        <w:ind w:left="-426" w:right="-143" w:hanging="720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i/>
          <w:iCs/>
          <w:sz w:val="24"/>
          <w:szCs w:val="24"/>
        </w:rPr>
        <w:t>Позвольте себе любить себя.</w:t>
      </w:r>
      <w:r w:rsidRPr="00337942">
        <w:rPr>
          <w:rFonts w:cstheme="minorHAnsi"/>
          <w:sz w:val="24"/>
          <w:szCs w:val="24"/>
        </w:rPr>
        <w:t> Любовь к себе — не себялюбие, не эгоизм и не преступление. Открытая и честная любовь к себе помогает переплавить опыт стресса в жизненный урок — может быть, самый важный урок в вашей жизни. Возможно, вы вините себя в том, что не сделали что-то или сделали не так и не тогда, когда это было нужно. Но мать любит ребенка, даже если он совершил нечто, совершенно в ее представлении неприемлемое. Забота — это выражение любви.</w:t>
      </w:r>
    </w:p>
    <w:p w:rsidR="00337942" w:rsidRPr="00337942" w:rsidRDefault="00337942" w:rsidP="00214B6A">
      <w:pPr>
        <w:numPr>
          <w:ilvl w:val="0"/>
          <w:numId w:val="3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i/>
          <w:iCs/>
          <w:sz w:val="24"/>
          <w:szCs w:val="24"/>
        </w:rPr>
        <w:t>Не спешите изменять жизнь.</w:t>
      </w:r>
      <w:r w:rsidRPr="00337942">
        <w:rPr>
          <w:rFonts w:cstheme="minorHAnsi"/>
          <w:sz w:val="24"/>
          <w:szCs w:val="24"/>
        </w:rPr>
        <w:t> Состояние стресса — плохой советчик и помощник. В нем мы рискуем принимать не самые лучшие для себя и других решения.</w:t>
      </w:r>
    </w:p>
    <w:p w:rsidR="00337942" w:rsidRPr="00364326" w:rsidRDefault="00337942" w:rsidP="00214B6A">
      <w:pPr>
        <w:ind w:left="-426" w:right="-143"/>
        <w:jc w:val="both"/>
        <w:rPr>
          <w:rFonts w:cstheme="minorHAnsi"/>
          <w:b/>
          <w:sz w:val="24"/>
          <w:szCs w:val="24"/>
          <w:u w:val="single"/>
        </w:rPr>
      </w:pPr>
      <w:r w:rsidRPr="00364326">
        <w:rPr>
          <w:rFonts w:cstheme="minorHAnsi"/>
          <w:b/>
          <w:sz w:val="24"/>
          <w:szCs w:val="24"/>
          <w:u w:val="single"/>
        </w:rPr>
        <w:t>Эти общие правила выражаются в конкретных действиях: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lastRenderedPageBreak/>
        <w:t>Как бы вас ни тянуло уйти, скрыться, спрятаться от всех и вся, никого не слышать и ничего не видеть,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делайте все возможное для сохранения своих связей с людьми. </w:t>
      </w:r>
      <w:r w:rsidRPr="00D0717F">
        <w:rPr>
          <w:rFonts w:cstheme="minorHAnsi"/>
          <w:sz w:val="24"/>
          <w:szCs w:val="24"/>
        </w:rPr>
        <w:t>Это нужно хотя бы для того, чтобы выбираемое сейчас уединение не обернулось вынужденным, сковывающим одиночеством, что стало бы новой травмой. В первую очередь это касается семьи и близких друзей. Возможно, вы чувствуете, что, сопереживая и соболезнуя, близкие заражают вас собственной болью, а вам бы свою как-нибудь вынести. Разделенные переживания могут быть поддержкой и для вас и для них. Если это выше ваших сил или такой возможности нет, имеет смысл говорить с кем-то, кто не так близок к вам и не столь вовлечен в происходящее с вами, — многие люди, хотя мы не подозреваем об этом, переживали нечто более или менее подобное и способны понять наши чувства.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Имеет смысл время от времени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встречаться с теми, кто пережил стрессовое событие вместе с вами, или с теми, кто переживал похожие события</w:t>
      </w:r>
      <w:r w:rsidRPr="00D0717F">
        <w:rPr>
          <w:rFonts w:cstheme="minorHAnsi"/>
          <w:sz w:val="24"/>
          <w:szCs w:val="24"/>
        </w:rPr>
        <w:t>. Объединенные общей бедой, вы сможете таким образом заложить основы группы взаимной поддержки, важной для всех участников. Очень трудно переоценить то, что люди делают друг для друга в таких группах — гораздо больше, чем может показаться.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Если вы человек верующий или у вас есть круг духовно близких вам людей,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постарайтесь не терять связь с единомышленниками</w:t>
      </w:r>
      <w:r w:rsidRPr="00D0717F">
        <w:rPr>
          <w:rFonts w:cstheme="minorHAnsi"/>
          <w:sz w:val="24"/>
          <w:szCs w:val="24"/>
        </w:rPr>
        <w:t>. Они говорят на одном с вами языке и могут понять не только вашу психическую боль, но и страдания вашего духа.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Одна из причин отдаления от людей — стремление избежать напоминаний о случившемся. Но оно само напоминает о себе в снах, неожиданных ассоциациях и требует выхода. Неважно, с кем именно — с членами семьи, друзьями, вашим духовником, готовым вас слушать случайным попутчиком — говорите с тем, кому вы доверяете и кто готов и умеет выслушать. Но не о том, что было, а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говорите о ваших переживаниях; о том, что это для вас значит</w:t>
      </w:r>
      <w:r w:rsidRPr="00D0717F">
        <w:rPr>
          <w:rFonts w:cstheme="minorHAnsi"/>
          <w:sz w:val="24"/>
          <w:szCs w:val="24"/>
        </w:rPr>
        <w:t>. Что было, то было — бесконечно воссоздавая это в памяти, мы рискуем умножать травму. Событие прошло, и теперь есть уже не оно, а его переживание. Обратите внимание, что на раздражение, непонимание, массу идиотских советов и отторжение вы наталкиваетесь как раз тогда, когда рассказываете о событиях. Во-первых, это может травмировать людей и они могут осознанно или не очень защищаться от этого. Во-вторых, на описание события каждый отвечает по-своему, видя в нем то, что способен увидеть. С близкими то же самое: говорите о том, что вас мучает, а не о том, что эти мучения вызвало.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Иногда люди стремятся превозмочь душевную боль, буквально истязая себя чуждыми для них или неподходящими в этот момент способами преодоления. Лучше, если вы сможете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прислушиваться к собственн</w:t>
      </w:r>
      <w:r w:rsidR="0008066B">
        <w:rPr>
          <w:rFonts w:cstheme="minorHAnsi"/>
          <w:b/>
          <w:bCs/>
          <w:sz w:val="24"/>
          <w:szCs w:val="24"/>
        </w:rPr>
        <w:t>о</w:t>
      </w:r>
      <w:bookmarkStart w:id="0" w:name="_GoBack"/>
      <w:bookmarkEnd w:id="0"/>
      <w:r w:rsidRPr="00D0717F">
        <w:rPr>
          <w:rFonts w:cstheme="minorHAnsi"/>
          <w:b/>
          <w:bCs/>
          <w:sz w:val="24"/>
          <w:szCs w:val="24"/>
        </w:rPr>
        <w:t>м</w:t>
      </w:r>
      <w:r w:rsidR="00D0717F">
        <w:rPr>
          <w:rFonts w:cstheme="minorHAnsi"/>
          <w:b/>
          <w:bCs/>
          <w:sz w:val="24"/>
          <w:szCs w:val="24"/>
        </w:rPr>
        <w:t>у</w:t>
      </w:r>
      <w:r w:rsidRPr="00D0717F">
        <w:rPr>
          <w:rFonts w:cstheme="minorHAnsi"/>
          <w:b/>
          <w:bCs/>
          <w:sz w:val="24"/>
          <w:szCs w:val="24"/>
        </w:rPr>
        <w:t xml:space="preserve"> состоянию и потребностям</w:t>
      </w:r>
      <w:r w:rsidRPr="00D0717F">
        <w:rPr>
          <w:rFonts w:cstheme="minorHAnsi"/>
          <w:sz w:val="24"/>
          <w:szCs w:val="24"/>
        </w:rPr>
        <w:t>. Хочется побыть в покое? Достаточно сказать: «Извини, мне хочется побыть одной/одному». Вас поймут и потом будут рады вернуться к общению. Насилуя себя общением, вы рискуете убежать в одиночество, причиняя и близким и себе больше страданий.</w:t>
      </w:r>
    </w:p>
    <w:p w:rsidR="00337942" w:rsidRPr="00D0717F" w:rsidRDefault="00337942" w:rsidP="00214B6A">
      <w:pPr>
        <w:numPr>
          <w:ilvl w:val="0"/>
          <w:numId w:val="4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Пережившие стресс люди нередко чувствуют себя настолько виноватыми и подавленными, что бесконечно истязают свое тело. Ваше тело — тоже вы. Оно не машина и нуждается в заботе и поддержке. Скованное болью тело нуждается в движении — дайте ему эту возможность,</w:t>
      </w:r>
      <w:r w:rsidR="00D0717F">
        <w:rPr>
          <w:rFonts w:cstheme="minorHAnsi"/>
          <w:sz w:val="24"/>
          <w:szCs w:val="24"/>
        </w:rPr>
        <w:t xml:space="preserve"> </w:t>
      </w:r>
      <w:r w:rsidRPr="00D0717F">
        <w:rPr>
          <w:rFonts w:cstheme="minorHAnsi"/>
          <w:b/>
          <w:bCs/>
          <w:sz w:val="24"/>
          <w:szCs w:val="24"/>
        </w:rPr>
        <w:t>помогите телу двигаться.</w:t>
      </w:r>
      <w:r w:rsidRPr="00D0717F">
        <w:rPr>
          <w:rFonts w:cstheme="minorHAnsi"/>
          <w:sz w:val="24"/>
          <w:szCs w:val="24"/>
        </w:rPr>
        <w:t> Мозг отвергает мысль о еде — дайте телу стакан горячего сладкого чая, горсть орехов. Оно плохо сопротивляется инфекциям и болезням — давайте ему каждый день витамины, поддерживающие иммунитет средства.</w:t>
      </w:r>
    </w:p>
    <w:p w:rsidR="00214B6A" w:rsidRDefault="00214B6A" w:rsidP="00214B6A">
      <w:pPr>
        <w:ind w:left="-426" w:right="-143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:rsidR="00337942" w:rsidRPr="00D0717F" w:rsidRDefault="00337942" w:rsidP="00214B6A">
      <w:pPr>
        <w:ind w:left="-426" w:right="-143"/>
        <w:jc w:val="both"/>
        <w:rPr>
          <w:rFonts w:cstheme="minorHAnsi"/>
          <w:sz w:val="36"/>
          <w:szCs w:val="36"/>
        </w:rPr>
      </w:pPr>
      <w:r w:rsidRPr="00D0717F">
        <w:rPr>
          <w:rFonts w:cstheme="minorHAnsi"/>
          <w:b/>
          <w:bCs/>
          <w:sz w:val="36"/>
          <w:szCs w:val="36"/>
        </w:rPr>
        <w:lastRenderedPageBreak/>
        <w:t>Помо</w:t>
      </w:r>
      <w:r w:rsidR="00214B6A">
        <w:rPr>
          <w:rFonts w:cstheme="minorHAnsi"/>
          <w:b/>
          <w:bCs/>
          <w:sz w:val="36"/>
          <w:szCs w:val="36"/>
        </w:rPr>
        <w:t>щь</w:t>
      </w:r>
      <w:r w:rsidRPr="00D0717F">
        <w:rPr>
          <w:rFonts w:cstheme="minorHAnsi"/>
          <w:b/>
          <w:bCs/>
          <w:sz w:val="36"/>
          <w:szCs w:val="36"/>
        </w:rPr>
        <w:t xml:space="preserve"> другим</w:t>
      </w:r>
    </w:p>
    <w:p w:rsidR="00337942" w:rsidRPr="00CF10C7" w:rsidRDefault="00CF10C7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П</w:t>
      </w:r>
      <w:r w:rsidR="00337942" w:rsidRPr="00CF10C7">
        <w:rPr>
          <w:rFonts w:cstheme="minorHAnsi"/>
          <w:b/>
          <w:bCs/>
          <w:sz w:val="24"/>
          <w:szCs w:val="24"/>
        </w:rPr>
        <w:t>ринять человека таким, какой он есть</w:t>
      </w:r>
      <w:r w:rsidR="00337942" w:rsidRPr="00CF10C7">
        <w:rPr>
          <w:rFonts w:cstheme="minorHAnsi"/>
          <w:sz w:val="24"/>
          <w:szCs w:val="24"/>
        </w:rPr>
        <w:t>, а не переделывать или подменять его. Придется признать, что он и без меня способен справиться со своими проблемами, а во мне нуждается лишь как в помощнике. Не он мне помогает бороться с моими страхами, а я ему — вновь поверить в самого себя, уважать себя и принимать свободные и ответственные собственные решения.</w:t>
      </w:r>
    </w:p>
    <w:p w:rsidR="00337942" w:rsidRPr="00337942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Поощряйте человека говорить о его чувствах и переживаниях.</w:t>
      </w:r>
      <w:r w:rsidRPr="00337942">
        <w:rPr>
          <w:rFonts w:cstheme="minorHAnsi"/>
          <w:sz w:val="24"/>
          <w:szCs w:val="24"/>
        </w:rPr>
        <w:t> Они бывают очень болезненны и сложны. Поэтому люди вновь и вновь возвращаются к событию. Так они пытаются разобраться в вихре переживаний, уходя от самих переживаний. Стрессовое событие уже позади, и все, что сейчас есть, это переживания.</w:t>
      </w:r>
    </w:p>
    <w:p w:rsidR="00337942" w:rsidRPr="00CF10C7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Существует миф, что мужчины справляются со стрессом легче, чем женщины. На самом деле они часто следуют стереотипам «мужского» поведения,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мужчинам труднее выражать свои чувства</w:t>
      </w:r>
      <w:r w:rsidRPr="00CF10C7">
        <w:rPr>
          <w:rFonts w:cstheme="minorHAnsi"/>
          <w:sz w:val="24"/>
          <w:szCs w:val="24"/>
        </w:rPr>
        <w:t>, и они подавляют их или загоняют вглубь. Это вовсе не значит, что чувств нет.</w:t>
      </w:r>
    </w:p>
    <w:p w:rsidR="00337942" w:rsidRPr="00CF10C7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Напоминайте, что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стрессовые переживания — это нормальная реакция</w:t>
      </w:r>
      <w:r w:rsidRPr="00CF10C7">
        <w:rPr>
          <w:rFonts w:cstheme="minorHAnsi"/>
          <w:sz w:val="24"/>
          <w:szCs w:val="24"/>
        </w:rPr>
        <w:t> на ненормальные обстоятельства.</w:t>
      </w:r>
    </w:p>
    <w:p w:rsidR="00337942" w:rsidRPr="00CF10C7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Помогая, не бойтесь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выражать свои чувства и сожаление</w:t>
      </w:r>
      <w:r w:rsidRPr="00CF10C7">
        <w:rPr>
          <w:rFonts w:cstheme="minorHAnsi"/>
          <w:sz w:val="24"/>
          <w:szCs w:val="24"/>
        </w:rPr>
        <w:t> о случившемся — это позволит вам не сделать себя заложником тягостных чувств, способных исказить или свести на нет ваши усилия, а человеку — принимать вашу поддержку.</w:t>
      </w:r>
    </w:p>
    <w:p w:rsidR="00864B7B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У каждого есть собственные представления и понимание случившегося.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Не навязывайте свое мнение.</w:t>
      </w:r>
      <w:r w:rsidRPr="00CF10C7">
        <w:rPr>
          <w:rFonts w:cstheme="minorHAnsi"/>
          <w:sz w:val="24"/>
          <w:szCs w:val="24"/>
        </w:rPr>
        <w:t> </w:t>
      </w:r>
    </w:p>
    <w:p w:rsidR="00337942" w:rsidRPr="00CF10C7" w:rsidRDefault="00864B7B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 xml:space="preserve"> </w:t>
      </w:r>
      <w:r w:rsidR="00337942" w:rsidRPr="00337942">
        <w:rPr>
          <w:rFonts w:cstheme="minorHAnsi"/>
          <w:sz w:val="24"/>
          <w:szCs w:val="24"/>
        </w:rPr>
        <w:t>Будьте готовы</w:t>
      </w:r>
      <w:r w:rsidR="00CF10C7">
        <w:rPr>
          <w:rFonts w:cstheme="minorHAnsi"/>
          <w:sz w:val="24"/>
          <w:szCs w:val="24"/>
        </w:rPr>
        <w:t xml:space="preserve"> </w:t>
      </w:r>
      <w:r w:rsidR="00337942" w:rsidRPr="00CF10C7">
        <w:rPr>
          <w:rFonts w:cstheme="minorHAnsi"/>
          <w:b/>
          <w:bCs/>
          <w:sz w:val="24"/>
          <w:szCs w:val="24"/>
        </w:rPr>
        <w:t>вообще не говорить.</w:t>
      </w:r>
      <w:r w:rsidR="00337942" w:rsidRPr="00CF10C7">
        <w:rPr>
          <w:rFonts w:cstheme="minorHAnsi"/>
          <w:sz w:val="24"/>
          <w:szCs w:val="24"/>
        </w:rPr>
        <w:t> Бывают моменты, когда человеку нужно только, чтобы вы были вместе с ним.</w:t>
      </w:r>
    </w:p>
    <w:p w:rsidR="00337942" w:rsidRPr="00CF10C7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Постарайтесь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не проецировать свои чувства</w:t>
      </w:r>
      <w:r w:rsidRPr="00CF10C7">
        <w:rPr>
          <w:rFonts w:cstheme="minorHAnsi"/>
          <w:sz w:val="24"/>
          <w:szCs w:val="24"/>
        </w:rPr>
        <w:t> на человека. Он испытывает те чувства, которые испытывает, и очень важно услышать их за его словами и поведением, а не заслонить своими. Понимание и принятие его чувств решающим образом определяет вашу помощь.</w:t>
      </w:r>
    </w:p>
    <w:p w:rsidR="00337942" w:rsidRPr="00CF10C7" w:rsidRDefault="00337942" w:rsidP="00214B6A">
      <w:pPr>
        <w:numPr>
          <w:ilvl w:val="0"/>
          <w:numId w:val="9"/>
        </w:numPr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Не бойтесь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спрашивать, как человек справляется с травмой</w:t>
      </w:r>
      <w:r w:rsidRPr="00CF10C7">
        <w:rPr>
          <w:rFonts w:cstheme="minorHAnsi"/>
          <w:sz w:val="24"/>
          <w:szCs w:val="24"/>
        </w:rPr>
        <w:t>. Как правило, люди остро нуждаются в выражении этого своего опыта, а ложная деликатность и страх касаться этого оставляет их наедине с болью.</w:t>
      </w:r>
    </w:p>
    <w:p w:rsidR="00337942" w:rsidRPr="00337942" w:rsidRDefault="00337942" w:rsidP="00864B7B">
      <w:pPr>
        <w:numPr>
          <w:ilvl w:val="0"/>
          <w:numId w:val="9"/>
        </w:numPr>
        <w:spacing w:after="0"/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Не составляйте никаких планов своей помощи</w:t>
      </w:r>
      <w:r w:rsidRPr="00337942">
        <w:rPr>
          <w:rFonts w:cstheme="minorHAnsi"/>
          <w:sz w:val="24"/>
          <w:szCs w:val="24"/>
        </w:rPr>
        <w:t>. Будьте с человеком здесь и сейчас, откликаясь на его переживания.</w:t>
      </w:r>
    </w:p>
    <w:p w:rsidR="00337942" w:rsidRPr="00337942" w:rsidRDefault="00337942" w:rsidP="00864B7B">
      <w:pPr>
        <w:numPr>
          <w:ilvl w:val="0"/>
          <w:numId w:val="9"/>
        </w:numPr>
        <w:spacing w:after="0"/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b/>
          <w:bCs/>
          <w:sz w:val="24"/>
          <w:szCs w:val="24"/>
        </w:rPr>
        <w:t>Запретите себе любые попытки морализирования и оценок</w:t>
      </w:r>
      <w:r w:rsidRPr="00337942">
        <w:rPr>
          <w:rFonts w:cstheme="minorHAnsi"/>
          <w:sz w:val="24"/>
          <w:szCs w:val="24"/>
        </w:rPr>
        <w:t> — они ставят вас выше того, кому вы помогаете, подчеркивают его несостоятельность и чаще всего выливаются в отвержение. Никто не нуждается ни в ваших оценках, ни в выслушивании моралей.</w:t>
      </w:r>
    </w:p>
    <w:p w:rsidR="00337942" w:rsidRPr="00CF10C7" w:rsidRDefault="00337942" w:rsidP="00864B7B">
      <w:pPr>
        <w:numPr>
          <w:ilvl w:val="0"/>
          <w:numId w:val="9"/>
        </w:numPr>
        <w:spacing w:after="0"/>
        <w:ind w:left="-426" w:right="-143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>Помогая, вы рискуете оказаться вовлеченным в мощное эмоциональное поле пострадавшего, заразиться его переживаниями и испытывать наведенный стресс. Поэтому</w:t>
      </w:r>
      <w:r w:rsidR="00CF10C7">
        <w:rPr>
          <w:rFonts w:cstheme="minorHAnsi"/>
          <w:sz w:val="24"/>
          <w:szCs w:val="24"/>
        </w:rPr>
        <w:t xml:space="preserve"> </w:t>
      </w:r>
      <w:r w:rsidRPr="00CF10C7">
        <w:rPr>
          <w:rFonts w:cstheme="minorHAnsi"/>
          <w:b/>
          <w:bCs/>
          <w:sz w:val="24"/>
          <w:szCs w:val="24"/>
        </w:rPr>
        <w:t>говорите друзьям и близким о возникающих у вас чувствах</w:t>
      </w:r>
      <w:r w:rsidRPr="00CF10C7">
        <w:rPr>
          <w:rFonts w:cstheme="minorHAnsi"/>
          <w:sz w:val="24"/>
          <w:szCs w:val="24"/>
        </w:rPr>
        <w:t> (разумеется, в рамках соблюдения конфиденциальности и рассказа о ваших чувствах, а не о тайнах того, кому вы помогаете).</w:t>
      </w:r>
    </w:p>
    <w:p w:rsidR="00337942" w:rsidRPr="00337942" w:rsidRDefault="00337942" w:rsidP="00214B6A">
      <w:pPr>
        <w:ind w:left="-426" w:right="-143" w:firstLine="567"/>
        <w:jc w:val="both"/>
        <w:rPr>
          <w:rFonts w:cstheme="minorHAnsi"/>
          <w:sz w:val="24"/>
          <w:szCs w:val="24"/>
        </w:rPr>
      </w:pPr>
      <w:r w:rsidRPr="00337942">
        <w:rPr>
          <w:rFonts w:cstheme="minorHAnsi"/>
          <w:sz w:val="24"/>
          <w:szCs w:val="24"/>
        </w:rPr>
        <w:t xml:space="preserve">Что дают все эти усилия? Прежде чем на помощь могут прийти профессионалы, в отношениях с наиболее значимыми и вызывающими доверие людьми, эти усилия дают пострадавшему возможность адаптироваться к жизни </w:t>
      </w:r>
      <w:r w:rsidR="00364326">
        <w:rPr>
          <w:rFonts w:cstheme="minorHAnsi"/>
          <w:sz w:val="24"/>
          <w:szCs w:val="24"/>
        </w:rPr>
        <w:t>в сложный период</w:t>
      </w:r>
      <w:r w:rsidRPr="00337942">
        <w:rPr>
          <w:rFonts w:cstheme="minorHAnsi"/>
          <w:sz w:val="24"/>
          <w:szCs w:val="24"/>
        </w:rPr>
        <w:t xml:space="preserve"> так, чтобы свести к минимуму потребность в профессиональной помощи. Именно наше помогающее внимание, а не психологические или психиатрические учреждения, являются передовой линией </w:t>
      </w:r>
      <w:proofErr w:type="spellStart"/>
      <w:r w:rsidRPr="00337942">
        <w:rPr>
          <w:rFonts w:cstheme="minorHAnsi"/>
          <w:sz w:val="24"/>
          <w:szCs w:val="24"/>
        </w:rPr>
        <w:t>совладания</w:t>
      </w:r>
      <w:proofErr w:type="spellEnd"/>
      <w:r w:rsidRPr="00337942">
        <w:rPr>
          <w:rFonts w:cstheme="minorHAnsi"/>
          <w:sz w:val="24"/>
          <w:szCs w:val="24"/>
        </w:rPr>
        <w:t xml:space="preserve"> со стрессом.</w:t>
      </w:r>
    </w:p>
    <w:sectPr w:rsidR="00337942" w:rsidRPr="00337942" w:rsidSect="00864B7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06C1"/>
    <w:multiLevelType w:val="multilevel"/>
    <w:tmpl w:val="B65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E60D6"/>
    <w:multiLevelType w:val="multilevel"/>
    <w:tmpl w:val="718C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C03BCA"/>
    <w:multiLevelType w:val="multilevel"/>
    <w:tmpl w:val="E03E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96A54"/>
    <w:multiLevelType w:val="multilevel"/>
    <w:tmpl w:val="BA5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2027D0"/>
    <w:multiLevelType w:val="multilevel"/>
    <w:tmpl w:val="1C66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B29FA"/>
    <w:multiLevelType w:val="multilevel"/>
    <w:tmpl w:val="20C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CD45B3"/>
    <w:multiLevelType w:val="multilevel"/>
    <w:tmpl w:val="644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083D74"/>
    <w:multiLevelType w:val="multilevel"/>
    <w:tmpl w:val="9B8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C4786F"/>
    <w:multiLevelType w:val="multilevel"/>
    <w:tmpl w:val="1180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2"/>
    <w:rsid w:val="0008066B"/>
    <w:rsid w:val="001A5263"/>
    <w:rsid w:val="00214B6A"/>
    <w:rsid w:val="002571EA"/>
    <w:rsid w:val="00337942"/>
    <w:rsid w:val="00364326"/>
    <w:rsid w:val="005C3CEE"/>
    <w:rsid w:val="00725918"/>
    <w:rsid w:val="00864B7B"/>
    <w:rsid w:val="00B5596F"/>
    <w:rsid w:val="00CF10C7"/>
    <w:rsid w:val="00D0717F"/>
    <w:rsid w:val="00D506D2"/>
    <w:rsid w:val="00E140B5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3AE5-C1B5-42DC-BC7C-6B95C145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59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2021-05-19T11:23:00Z</cp:lastPrinted>
  <dcterms:created xsi:type="dcterms:W3CDTF">2020-09-09T12:54:00Z</dcterms:created>
  <dcterms:modified xsi:type="dcterms:W3CDTF">2021-05-19T12:19:00Z</dcterms:modified>
</cp:coreProperties>
</file>